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46" w:rsidRDefault="00A94346" w:rsidP="00A943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A94346">
        <w:rPr>
          <w:b/>
          <w:color w:val="FF0000"/>
          <w:sz w:val="28"/>
          <w:szCs w:val="28"/>
        </w:rPr>
        <w:t>ПРИЧИНА ОТКАЗА</w:t>
      </w:r>
    </w:p>
    <w:p w:rsidR="00A94346" w:rsidRPr="00A94346" w:rsidRDefault="00A94346" w:rsidP="00A943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A94346">
        <w:rPr>
          <w:b/>
          <w:color w:val="FF0000"/>
          <w:sz w:val="28"/>
          <w:szCs w:val="28"/>
        </w:rPr>
        <w:t xml:space="preserve"> В ПРИЕМЕ В ОБРАЗОВАТЕЛЬНУЮ ОРГАНИЗАЦИЮ</w:t>
      </w:r>
    </w:p>
    <w:p w:rsidR="00A94346" w:rsidRDefault="00A94346" w:rsidP="00A94346">
      <w:pPr>
        <w:pStyle w:val="a3"/>
        <w:shd w:val="clear" w:color="auto" w:fill="FFFFFF"/>
        <w:spacing w:before="0" w:beforeAutospacing="0" w:after="0" w:afterAutospacing="0"/>
        <w:jc w:val="both"/>
        <w:rPr>
          <w:color w:val="161617"/>
          <w:sz w:val="28"/>
          <w:szCs w:val="28"/>
        </w:rPr>
      </w:pPr>
    </w:p>
    <w:p w:rsidR="00A94346" w:rsidRDefault="00A94346" w:rsidP="00A94346">
      <w:pPr>
        <w:pStyle w:val="a3"/>
        <w:shd w:val="clear" w:color="auto" w:fill="FFFFFF"/>
        <w:spacing w:before="0" w:beforeAutospacing="0" w:after="0" w:afterAutospacing="0"/>
        <w:jc w:val="both"/>
        <w:rPr>
          <w:color w:val="161617"/>
          <w:sz w:val="28"/>
          <w:szCs w:val="28"/>
        </w:rPr>
      </w:pPr>
    </w:p>
    <w:p w:rsidR="00A94346" w:rsidRPr="00A94346" w:rsidRDefault="00A94346" w:rsidP="00A94346">
      <w:pPr>
        <w:pStyle w:val="a3"/>
        <w:shd w:val="clear" w:color="auto" w:fill="FFFFFF"/>
        <w:spacing w:before="0" w:beforeAutospacing="0" w:after="0" w:afterAutospacing="0"/>
        <w:jc w:val="both"/>
        <w:rPr>
          <w:color w:val="161617"/>
          <w:sz w:val="28"/>
          <w:szCs w:val="28"/>
        </w:rPr>
      </w:pPr>
      <w:r>
        <w:rPr>
          <w:color w:val="161617"/>
          <w:sz w:val="28"/>
          <w:szCs w:val="28"/>
        </w:rPr>
        <w:t xml:space="preserve">       </w:t>
      </w:r>
      <w:r w:rsidRPr="00A94346">
        <w:rPr>
          <w:color w:val="161617"/>
          <w:sz w:val="28"/>
          <w:szCs w:val="28"/>
        </w:rPr>
        <w:t>Ребенку, проживающему на закрепленной территории, вправе отказать в приеме в </w:t>
      </w:r>
      <w:hyperlink r:id="rId4" w:history="1">
        <w:r w:rsidRPr="00A94346">
          <w:rPr>
            <w:rStyle w:val="a4"/>
            <w:color w:val="1E73BE"/>
            <w:sz w:val="28"/>
            <w:szCs w:val="28"/>
          </w:rPr>
          <w:t>общеобразовательное учреждение</w:t>
        </w:r>
      </w:hyperlink>
      <w:r w:rsidRPr="00A94346">
        <w:rPr>
          <w:color w:val="161617"/>
          <w:sz w:val="28"/>
          <w:szCs w:val="28"/>
        </w:rPr>
        <w:t> из-за отсутствия мест. Это единственная правомерная причина для отказа.</w:t>
      </w:r>
    </w:p>
    <w:p w:rsidR="00A94346" w:rsidRPr="00A94346" w:rsidRDefault="00A94346" w:rsidP="00A94346">
      <w:pPr>
        <w:pStyle w:val="a3"/>
        <w:shd w:val="clear" w:color="auto" w:fill="FFFFFF"/>
        <w:spacing w:before="0" w:beforeAutospacing="0" w:after="0" w:afterAutospacing="0"/>
        <w:jc w:val="both"/>
        <w:rPr>
          <w:color w:val="161617"/>
          <w:sz w:val="28"/>
          <w:szCs w:val="28"/>
        </w:rPr>
      </w:pPr>
      <w:r>
        <w:rPr>
          <w:color w:val="161617"/>
          <w:sz w:val="28"/>
          <w:szCs w:val="28"/>
        </w:rPr>
        <w:t xml:space="preserve">           </w:t>
      </w:r>
      <w:r w:rsidRPr="00A94346">
        <w:rPr>
          <w:color w:val="161617"/>
          <w:sz w:val="28"/>
          <w:szCs w:val="28"/>
        </w:rPr>
        <w:t xml:space="preserve">Родители, выбравшие школу в другом муниципалитете или регионе, могут рассчитывать на прием детей в класс, но с некоторой отсрочкой. Они вправе передать документы в другую школу независимо от регистрации после 6 июля, и ребенка примут при наличии мест. Вопрос о зачислении будет окончательно решен только 5 сентября (на основании </w:t>
      </w:r>
      <w:proofErr w:type="gramStart"/>
      <w:r w:rsidRPr="00A94346">
        <w:rPr>
          <w:color w:val="161617"/>
          <w:sz w:val="28"/>
          <w:szCs w:val="28"/>
        </w:rPr>
        <w:t>ч</w:t>
      </w:r>
      <w:proofErr w:type="gramEnd"/>
      <w:r w:rsidRPr="00A94346">
        <w:rPr>
          <w:color w:val="161617"/>
          <w:sz w:val="28"/>
          <w:szCs w:val="28"/>
        </w:rPr>
        <w:t>. 3 ст. 17 </w:t>
      </w:r>
      <w:hyperlink r:id="rId5" w:history="1">
        <w:r w:rsidRPr="00A94346">
          <w:rPr>
            <w:rStyle w:val="a4"/>
            <w:color w:val="1E73BE"/>
            <w:sz w:val="28"/>
            <w:szCs w:val="28"/>
          </w:rPr>
          <w:t>Приказа от 2 сентября 2020 года №458</w:t>
        </w:r>
      </w:hyperlink>
      <w:r w:rsidRPr="00A94346">
        <w:rPr>
          <w:color w:val="161617"/>
          <w:sz w:val="28"/>
          <w:szCs w:val="28"/>
        </w:rPr>
        <w:t>). Но </w:t>
      </w:r>
      <w:r w:rsidRPr="00A94346">
        <w:rPr>
          <w:rStyle w:val="a5"/>
          <w:color w:val="161617"/>
          <w:sz w:val="28"/>
          <w:szCs w:val="28"/>
        </w:rPr>
        <w:t>первоначально в класс зачислят всех детей, зарегистрированных на определенной территории, а также льготников</w:t>
      </w:r>
      <w:r w:rsidRPr="00A94346">
        <w:rPr>
          <w:color w:val="161617"/>
          <w:sz w:val="28"/>
          <w:szCs w:val="28"/>
        </w:rPr>
        <w:t>, поэтому высока вероятность того, что ребенка с другой территории проживания не возьмут.</w:t>
      </w:r>
    </w:p>
    <w:p w:rsidR="008A37BF" w:rsidRDefault="008A37BF" w:rsidP="00A94346">
      <w:pPr>
        <w:jc w:val="both"/>
      </w:pPr>
    </w:p>
    <w:sectPr w:rsidR="008A37BF" w:rsidSect="008A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346"/>
    <w:rsid w:val="008A37BF"/>
    <w:rsid w:val="00A9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4346"/>
    <w:rPr>
      <w:color w:val="0000FF"/>
      <w:u w:val="single"/>
    </w:rPr>
  </w:style>
  <w:style w:type="character" w:styleId="a5">
    <w:name w:val="Strong"/>
    <w:basedOn w:val="a0"/>
    <w:uiPriority w:val="22"/>
    <w:qFormat/>
    <w:rsid w:val="00A943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65697396" TargetMode="External"/><Relationship Id="rId4" Type="http://schemas.openxmlformats.org/officeDocument/2006/relationships/hyperlink" Target="https://zakonguru.com/medicina/ucheba-posle-bolezn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2020-12-08T12:46:00Z</dcterms:created>
  <dcterms:modified xsi:type="dcterms:W3CDTF">2020-12-08T12:48:00Z</dcterms:modified>
</cp:coreProperties>
</file>